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Skyworks Solutions,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890905</wp:posOffset>
            </wp:positionH>
            <wp:positionV relativeFrom="paragraph">
              <wp:posOffset>17780</wp:posOffset>
            </wp:positionV>
            <wp:extent cx="536194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890905</wp:posOffset>
            </wp:positionH>
            <wp:positionV relativeFrom="paragraph">
              <wp:posOffset>268605</wp:posOffset>
            </wp:positionV>
            <wp:extent cx="536194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2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132080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155575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561975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7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542290</wp:posOffset>
            </wp:positionV>
            <wp:extent cx="6776720" cy="8934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2026-04-03T09:33:20Z</dcterms:created>
  <dcterms:modified xsi:type="dcterms:W3CDTF">2026-04-03T09:33:20Z</dcterms:modified>
</cp:coreProperties>
</file>